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585599" w14:textId="04EDE216" w:rsidR="000D1A9F" w:rsidRDefault="000D1A9F">
      <w:proofErr w:type="spellStart"/>
      <w:r w:rsidRPr="000D1A9F">
        <w:rPr>
          <w:b/>
          <w:bCs/>
        </w:rPr>
        <w:t>Sebutkan</w:t>
      </w:r>
      <w:proofErr w:type="spellEnd"/>
      <w:r w:rsidRPr="000D1A9F">
        <w:rPr>
          <w:b/>
          <w:bCs/>
        </w:rPr>
        <w:t xml:space="preserve"> dan </w:t>
      </w:r>
      <w:proofErr w:type="spellStart"/>
      <w:r w:rsidRPr="000D1A9F">
        <w:rPr>
          <w:b/>
          <w:bCs/>
        </w:rPr>
        <w:t>Jelaskan</w:t>
      </w:r>
      <w:proofErr w:type="spellEnd"/>
      <w:r w:rsidRPr="000D1A9F">
        <w:rPr>
          <w:b/>
          <w:bCs/>
        </w:rPr>
        <w:t xml:space="preserve"> </w:t>
      </w:r>
      <w:proofErr w:type="spellStart"/>
      <w:r w:rsidR="00C61CC8">
        <w:rPr>
          <w:b/>
          <w:bCs/>
        </w:rPr>
        <w:t>Pengertian</w:t>
      </w:r>
      <w:proofErr w:type="spellEnd"/>
      <w:r w:rsidR="00C61CC8">
        <w:rPr>
          <w:b/>
          <w:bCs/>
        </w:rPr>
        <w:t xml:space="preserve"> </w:t>
      </w:r>
      <w:proofErr w:type="spellStart"/>
      <w:r w:rsidR="00C61CC8">
        <w:rPr>
          <w:b/>
          <w:bCs/>
        </w:rPr>
        <w:t>dari</w:t>
      </w:r>
      <w:proofErr w:type="spellEnd"/>
      <w:r w:rsidR="00C61CC8">
        <w:rPr>
          <w:b/>
          <w:bCs/>
        </w:rPr>
        <w:t xml:space="preserve"> personal hygiene </w:t>
      </w:r>
      <w:proofErr w:type="spellStart"/>
      <w:r w:rsidR="00C61CC8">
        <w:rPr>
          <w:b/>
          <w:bCs/>
        </w:rPr>
        <w:t>serta</w:t>
      </w:r>
      <w:proofErr w:type="spellEnd"/>
      <w:r w:rsidR="00C61CC8">
        <w:rPr>
          <w:b/>
          <w:bCs/>
        </w:rPr>
        <w:t xml:space="preserve"> </w:t>
      </w:r>
      <w:proofErr w:type="spellStart"/>
      <w:r w:rsidR="00C61CC8">
        <w:rPr>
          <w:b/>
          <w:bCs/>
        </w:rPr>
        <w:t>apa</w:t>
      </w:r>
      <w:proofErr w:type="spellEnd"/>
      <w:r w:rsidR="00C61CC8">
        <w:rPr>
          <w:b/>
          <w:bCs/>
        </w:rPr>
        <w:t xml:space="preserve"> </w:t>
      </w:r>
      <w:proofErr w:type="spellStart"/>
      <w:r w:rsidR="00C61CC8">
        <w:rPr>
          <w:b/>
          <w:bCs/>
        </w:rPr>
        <w:t>saja</w:t>
      </w:r>
      <w:proofErr w:type="spellEnd"/>
      <w:r w:rsidR="00C61CC8">
        <w:rPr>
          <w:b/>
          <w:bCs/>
        </w:rPr>
        <w:t xml:space="preserve"> yang </w:t>
      </w:r>
      <w:proofErr w:type="spellStart"/>
      <w:r w:rsidR="00C61CC8">
        <w:rPr>
          <w:b/>
          <w:bCs/>
        </w:rPr>
        <w:t>dapat</w:t>
      </w:r>
      <w:proofErr w:type="spellEnd"/>
      <w:r w:rsidR="00C61CC8">
        <w:rPr>
          <w:b/>
          <w:bCs/>
        </w:rPr>
        <w:t xml:space="preserve"> </w:t>
      </w:r>
      <w:proofErr w:type="spellStart"/>
      <w:r w:rsidR="00C61CC8">
        <w:rPr>
          <w:b/>
          <w:bCs/>
        </w:rPr>
        <w:t>dilakukan</w:t>
      </w:r>
      <w:proofErr w:type="spellEnd"/>
      <w:r w:rsidR="00C61CC8">
        <w:rPr>
          <w:b/>
          <w:bCs/>
        </w:rPr>
        <w:t xml:space="preserve"> </w:t>
      </w:r>
      <w:proofErr w:type="spellStart"/>
      <w:r w:rsidR="00C61CC8">
        <w:rPr>
          <w:b/>
          <w:bCs/>
        </w:rPr>
        <w:t>untuk</w:t>
      </w:r>
      <w:proofErr w:type="spellEnd"/>
      <w:r w:rsidR="00C61CC8">
        <w:rPr>
          <w:b/>
          <w:bCs/>
        </w:rPr>
        <w:t xml:space="preserve"> </w:t>
      </w:r>
      <w:proofErr w:type="spellStart"/>
      <w:r w:rsidR="00C61CC8">
        <w:rPr>
          <w:b/>
          <w:bCs/>
        </w:rPr>
        <w:t>menjaga</w:t>
      </w:r>
      <w:proofErr w:type="spellEnd"/>
      <w:r w:rsidR="00C61CC8">
        <w:rPr>
          <w:b/>
          <w:bCs/>
        </w:rPr>
        <w:t xml:space="preserve"> personal hygiene</w:t>
      </w:r>
      <w:r>
        <w:rPr>
          <w:b/>
          <w:bCs/>
        </w:rPr>
        <w:t>?</w:t>
      </w:r>
    </w:p>
    <w:sectPr w:rsidR="000D1A9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A9F"/>
    <w:rsid w:val="000D1A9F"/>
    <w:rsid w:val="00C61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F775F5"/>
  <w15:chartTrackingRefBased/>
  <w15:docId w15:val="{7AB6DF8F-4FFC-49FC-BD5E-64716EC13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2020-06-28T22:20:00Z</dcterms:created>
  <dcterms:modified xsi:type="dcterms:W3CDTF">2020-06-28T22:20:00Z</dcterms:modified>
</cp:coreProperties>
</file>