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4EEA" w:rsidRDefault="00094EEA" w:rsidP="00094EEA">
      <w:pPr>
        <w:jc w:val="center"/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b/>
          <w:sz w:val="24"/>
          <w:szCs w:val="24"/>
          <w:u w:val="single"/>
        </w:rPr>
        <w:t>Sistem Komunikasi Optik DTH2G3</w:t>
      </w:r>
    </w:p>
    <w:p w:rsidR="00094EEA" w:rsidRDefault="00094EEA" w:rsidP="00094EEA">
      <w:pPr>
        <w:jc w:val="center"/>
        <w:rPr>
          <w:rFonts w:ascii="Calibri" w:hAnsi="Calibri"/>
          <w:b/>
          <w:sz w:val="24"/>
          <w:szCs w:val="24"/>
          <w:u w:val="single"/>
        </w:rPr>
      </w:pPr>
      <w:r w:rsidRPr="0020591E">
        <w:rPr>
          <w:rFonts w:ascii="Calibri" w:hAnsi="Calibri"/>
          <w:b/>
          <w:sz w:val="24"/>
          <w:szCs w:val="24"/>
          <w:u w:val="single"/>
        </w:rPr>
        <w:t xml:space="preserve">Tugas </w:t>
      </w:r>
      <w:r w:rsidR="00B278D6">
        <w:rPr>
          <w:rFonts w:ascii="Calibri" w:hAnsi="Calibri"/>
          <w:b/>
          <w:sz w:val="24"/>
          <w:szCs w:val="24"/>
          <w:u w:val="single"/>
        </w:rPr>
        <w:t>9</w:t>
      </w:r>
      <w:r w:rsidR="00DF3377">
        <w:rPr>
          <w:rFonts w:ascii="Calibri" w:hAnsi="Calibri"/>
          <w:b/>
          <w:sz w:val="24"/>
          <w:szCs w:val="24"/>
          <w:u w:val="single"/>
        </w:rPr>
        <w:t xml:space="preserve"> </w:t>
      </w:r>
      <w:r>
        <w:rPr>
          <w:rFonts w:ascii="Calibri" w:hAnsi="Calibri"/>
          <w:b/>
          <w:sz w:val="24"/>
          <w:szCs w:val="24"/>
          <w:u w:val="single"/>
        </w:rPr>
        <w:t xml:space="preserve">: </w:t>
      </w:r>
      <w:r w:rsidR="00B278D6">
        <w:rPr>
          <w:rFonts w:ascii="Calibri" w:hAnsi="Calibri"/>
          <w:b/>
          <w:sz w:val="24"/>
          <w:szCs w:val="24"/>
          <w:u w:val="single"/>
        </w:rPr>
        <w:t>Alat Ukur Optik</w:t>
      </w:r>
    </w:p>
    <w:p w:rsidR="00094EEA" w:rsidRDefault="00094EEA" w:rsidP="00094EEA">
      <w:pPr>
        <w:jc w:val="center"/>
        <w:rPr>
          <w:rFonts w:ascii="Calibri" w:hAnsi="Calibri"/>
          <w:b/>
          <w:sz w:val="24"/>
          <w:szCs w:val="24"/>
          <w:u w:val="single"/>
        </w:rPr>
      </w:pPr>
    </w:p>
    <w:p w:rsidR="00094EEA" w:rsidRDefault="00094EEA" w:rsidP="00094EEA">
      <w:pPr>
        <w:jc w:val="center"/>
        <w:rPr>
          <w:rFonts w:ascii="Calibri" w:hAnsi="Calibri"/>
          <w:b/>
          <w:sz w:val="24"/>
          <w:szCs w:val="24"/>
          <w:u w:val="single"/>
        </w:rPr>
      </w:pPr>
    </w:p>
    <w:p w:rsidR="00094EEA" w:rsidRPr="00094EEA" w:rsidRDefault="00094EEA" w:rsidP="00094EEA">
      <w:pPr>
        <w:spacing w:after="0" w:line="276" w:lineRule="auto"/>
        <w:rPr>
          <w:rFonts w:ascii="Calibri" w:hAnsi="Calibri"/>
          <w:b/>
          <w:sz w:val="24"/>
          <w:szCs w:val="24"/>
        </w:rPr>
      </w:pPr>
      <w:r w:rsidRPr="00094EEA">
        <w:rPr>
          <w:rFonts w:ascii="Calibri" w:hAnsi="Calibri"/>
          <w:b/>
          <w:sz w:val="24"/>
          <w:szCs w:val="24"/>
        </w:rPr>
        <w:t>Petunjuk Pengerjaan :</w:t>
      </w:r>
    </w:p>
    <w:p w:rsidR="00DC7262" w:rsidRPr="00094EEA" w:rsidRDefault="00DC7262" w:rsidP="00094EEA">
      <w:pPr>
        <w:spacing w:after="0" w:line="276" w:lineRule="auto"/>
        <w:rPr>
          <w:rFonts w:ascii="Calibri" w:hAnsi="Calibri"/>
          <w:b/>
          <w:sz w:val="24"/>
          <w:szCs w:val="24"/>
        </w:rPr>
      </w:pPr>
      <w:r w:rsidRPr="00094EEA">
        <w:rPr>
          <w:rFonts w:ascii="Calibri" w:hAnsi="Calibri"/>
          <w:b/>
          <w:sz w:val="24"/>
          <w:szCs w:val="24"/>
        </w:rPr>
        <w:t xml:space="preserve">Kerjakan </w:t>
      </w:r>
      <w:r w:rsidR="00094EEA" w:rsidRPr="00094EEA">
        <w:rPr>
          <w:rFonts w:ascii="Calibri" w:hAnsi="Calibri"/>
          <w:b/>
          <w:sz w:val="24"/>
          <w:szCs w:val="24"/>
        </w:rPr>
        <w:t xml:space="preserve">Soal Berikut </w:t>
      </w:r>
      <w:r w:rsidRPr="00094EEA">
        <w:rPr>
          <w:rFonts w:ascii="Calibri" w:hAnsi="Calibri"/>
          <w:b/>
          <w:sz w:val="24"/>
          <w:szCs w:val="24"/>
        </w:rPr>
        <w:t>dikertas A4</w:t>
      </w:r>
    </w:p>
    <w:p w:rsidR="00DC7262" w:rsidRPr="00E52D38" w:rsidRDefault="00DC7262" w:rsidP="00DC7262">
      <w:pPr>
        <w:pStyle w:val="Para1"/>
        <w:spacing w:line="360" w:lineRule="auto"/>
        <w:ind w:left="0" w:firstLine="0"/>
        <w:rPr>
          <w:rFonts w:ascii="Times New Roman" w:hAnsi="Times New Roman"/>
          <w:sz w:val="22"/>
          <w:szCs w:val="22"/>
        </w:rPr>
      </w:pPr>
    </w:p>
    <w:p w:rsidR="00B278D6" w:rsidRPr="00B278D6" w:rsidRDefault="00B278D6" w:rsidP="00B278D6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id-ID"/>
        </w:rPr>
      </w:pPr>
      <w:r w:rsidRPr="00B278D6">
        <w:rPr>
          <w:rFonts w:ascii="Times New Roman" w:hAnsi="Times New Roman"/>
          <w:sz w:val="24"/>
          <w:szCs w:val="24"/>
          <w:lang w:val="id-ID"/>
        </w:rPr>
        <w:t>Jelaskan mekanisme OTDR dalam mendeteksi adanya titik penyambungan pada link komunikasi optik?</w:t>
      </w:r>
    </w:p>
    <w:p w:rsidR="00B278D6" w:rsidRPr="00B278D6" w:rsidRDefault="00B278D6" w:rsidP="00B278D6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id-ID"/>
        </w:rPr>
      </w:pPr>
      <w:r w:rsidRPr="00B278D6">
        <w:rPr>
          <w:rFonts w:ascii="Times New Roman" w:hAnsi="Times New Roman"/>
          <w:sz w:val="24"/>
          <w:szCs w:val="24"/>
          <w:lang w:val="id-ID"/>
        </w:rPr>
        <w:t>Jelaskan bagaimana mekanisme OTDR dalam memaint</w:t>
      </w:r>
      <w:bookmarkStart w:id="0" w:name="_GoBack"/>
      <w:bookmarkEnd w:id="0"/>
      <w:r w:rsidRPr="00B278D6">
        <w:rPr>
          <w:rFonts w:ascii="Times New Roman" w:hAnsi="Times New Roman"/>
          <w:sz w:val="24"/>
          <w:szCs w:val="24"/>
          <w:lang w:val="id-ID"/>
        </w:rPr>
        <w:t>ain adanya macrobending pada saat instalasi jaringan?</w:t>
      </w:r>
    </w:p>
    <w:p w:rsidR="00B278D6" w:rsidRPr="00B278D6" w:rsidRDefault="00B278D6" w:rsidP="00B278D6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id-ID"/>
        </w:rPr>
      </w:pPr>
      <w:r w:rsidRPr="00B278D6">
        <w:rPr>
          <w:rFonts w:ascii="Times New Roman" w:hAnsi="Times New Roman"/>
          <w:sz w:val="24"/>
          <w:szCs w:val="24"/>
          <w:lang w:val="id-ID"/>
        </w:rPr>
        <w:t>Jelaskan bagaimana mekanisme penggunaan OPM dalam pengukuran daya pada link sistem komunikasi optik?</w:t>
      </w:r>
    </w:p>
    <w:p w:rsidR="00B278D6" w:rsidRPr="00B278D6" w:rsidRDefault="00B278D6" w:rsidP="00B278D6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id-ID"/>
        </w:rPr>
      </w:pPr>
      <w:r w:rsidRPr="00B278D6">
        <w:rPr>
          <w:rFonts w:ascii="Times New Roman" w:hAnsi="Times New Roman"/>
          <w:sz w:val="24"/>
          <w:szCs w:val="24"/>
          <w:lang w:val="id-ID"/>
        </w:rPr>
        <w:t>Jelaskan bagaimana pengukuran pada konfigurasi end to end menggunakan Optical Power Meter?</w:t>
      </w:r>
    </w:p>
    <w:p w:rsidR="00B278D6" w:rsidRPr="00B278D6" w:rsidRDefault="00B278D6" w:rsidP="00B278D6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id-ID"/>
        </w:rPr>
      </w:pPr>
      <w:r w:rsidRPr="00B278D6">
        <w:rPr>
          <w:rFonts w:ascii="Times New Roman" w:hAnsi="Times New Roman"/>
          <w:sz w:val="24"/>
          <w:szCs w:val="24"/>
          <w:lang w:val="id-ID"/>
        </w:rPr>
        <w:t>Jelaskan bagaimana pengukuran pada konfigurasi loop back menggunakan Optical Power Mater?</w:t>
      </w:r>
    </w:p>
    <w:p w:rsidR="00B278D6" w:rsidRPr="00B278D6" w:rsidRDefault="00B278D6" w:rsidP="00B278D6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id-ID"/>
        </w:rPr>
      </w:pPr>
      <w:r w:rsidRPr="00B278D6">
        <w:rPr>
          <w:rFonts w:ascii="Times New Roman" w:hAnsi="Times New Roman"/>
          <w:sz w:val="24"/>
          <w:szCs w:val="24"/>
          <w:lang w:val="id-ID"/>
        </w:rPr>
        <w:t>Jelaskan fungsi masing-masing komponen dari OTDR?</w:t>
      </w:r>
    </w:p>
    <w:p w:rsidR="00B278D6" w:rsidRPr="00B278D6" w:rsidRDefault="00B278D6" w:rsidP="00B278D6">
      <w:pPr>
        <w:pStyle w:val="ListParagraph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val="id-ID"/>
        </w:rPr>
      </w:pPr>
      <w:r w:rsidRPr="00B278D6">
        <w:rPr>
          <w:rFonts w:ascii="Times New Roman" w:hAnsi="Times New Roman"/>
          <w:sz w:val="24"/>
          <w:szCs w:val="24"/>
          <w:lang w:val="id-ID"/>
        </w:rPr>
        <w:t>Jelaskan bagaimana pemilihan lebar pulsa pada OTDR?</w:t>
      </w:r>
    </w:p>
    <w:p w:rsidR="00523CFC" w:rsidRDefault="00B278D6" w:rsidP="00B278D6">
      <w:pPr>
        <w:pStyle w:val="ListParagraph"/>
        <w:tabs>
          <w:tab w:val="left" w:pos="1725"/>
          <w:tab w:val="right" w:pos="9073"/>
        </w:tabs>
        <w:spacing w:after="0" w:line="360" w:lineRule="auto"/>
        <w:jc w:val="both"/>
      </w:pPr>
    </w:p>
    <w:sectPr w:rsidR="00523C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A16D4A"/>
    <w:multiLevelType w:val="hybridMultilevel"/>
    <w:tmpl w:val="F5CAC77E"/>
    <w:lvl w:ilvl="0" w:tplc="9FCA751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D430EB"/>
    <w:multiLevelType w:val="multilevel"/>
    <w:tmpl w:val="E3C46B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39BC2F8D"/>
    <w:multiLevelType w:val="hybridMultilevel"/>
    <w:tmpl w:val="DE1ED4AC"/>
    <w:lvl w:ilvl="0" w:tplc="BB4275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217F4A"/>
    <w:multiLevelType w:val="hybridMultilevel"/>
    <w:tmpl w:val="0A1C5136"/>
    <w:lvl w:ilvl="0" w:tplc="CABABC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A52BAD"/>
    <w:multiLevelType w:val="multilevel"/>
    <w:tmpl w:val="75F21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5E7753F5"/>
    <w:multiLevelType w:val="multilevel"/>
    <w:tmpl w:val="0B7CD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3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638E0256"/>
    <w:multiLevelType w:val="hybridMultilevel"/>
    <w:tmpl w:val="A626A9F2"/>
    <w:lvl w:ilvl="0" w:tplc="CABABC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CA6105"/>
    <w:multiLevelType w:val="hybridMultilevel"/>
    <w:tmpl w:val="ACB8807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3"/>
  </w:num>
  <w:num w:numId="6">
    <w:abstractNumId w:val="2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2D3"/>
    <w:rsid w:val="00094EEA"/>
    <w:rsid w:val="001E19B9"/>
    <w:rsid w:val="003271CA"/>
    <w:rsid w:val="00374855"/>
    <w:rsid w:val="003E1FF0"/>
    <w:rsid w:val="00656321"/>
    <w:rsid w:val="006F52D3"/>
    <w:rsid w:val="007D3326"/>
    <w:rsid w:val="008371EC"/>
    <w:rsid w:val="008F1434"/>
    <w:rsid w:val="009256FD"/>
    <w:rsid w:val="00977D96"/>
    <w:rsid w:val="00A409C3"/>
    <w:rsid w:val="00AD7E61"/>
    <w:rsid w:val="00AE6D39"/>
    <w:rsid w:val="00B278D6"/>
    <w:rsid w:val="00BC51F2"/>
    <w:rsid w:val="00BE5D3B"/>
    <w:rsid w:val="00BE6415"/>
    <w:rsid w:val="00C621F9"/>
    <w:rsid w:val="00C6525D"/>
    <w:rsid w:val="00D12EF0"/>
    <w:rsid w:val="00DA0753"/>
    <w:rsid w:val="00DC7262"/>
    <w:rsid w:val="00DF3377"/>
    <w:rsid w:val="00DF79B4"/>
    <w:rsid w:val="00E06FB4"/>
    <w:rsid w:val="00EA1B62"/>
    <w:rsid w:val="00ED6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8B7F6"/>
  <w15:chartTrackingRefBased/>
  <w15:docId w15:val="{931AE958-68F2-4071-9A7E-4C59526AB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7262"/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E19B9"/>
    <w:pPr>
      <w:keepNext/>
      <w:keepLines/>
      <w:numPr>
        <w:ilvl w:val="1"/>
        <w:numId w:val="2"/>
      </w:numPr>
      <w:spacing w:before="200" w:after="0" w:line="276" w:lineRule="auto"/>
      <w:ind w:left="1080"/>
      <w:jc w:val="both"/>
      <w:outlineLvl w:val="1"/>
    </w:pPr>
    <w:rPr>
      <w:rFonts w:eastAsiaTheme="majorEastAsia" w:cstheme="minorHAnsi"/>
      <w:b/>
      <w:bCs/>
      <w:color w:val="000000" w:themeColor="text1"/>
      <w:sz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E19B9"/>
    <w:rPr>
      <w:rFonts w:eastAsiaTheme="majorEastAsia" w:cstheme="minorHAnsi"/>
      <w:b/>
      <w:bCs/>
      <w:color w:val="000000" w:themeColor="text1"/>
      <w:sz w:val="24"/>
      <w:lang w:val="id-ID"/>
    </w:rPr>
  </w:style>
  <w:style w:type="paragraph" w:customStyle="1" w:styleId="Para1">
    <w:name w:val="Para_1"/>
    <w:basedOn w:val="Normal"/>
    <w:link w:val="Para1Char"/>
    <w:rsid w:val="00DC7262"/>
    <w:pPr>
      <w:spacing w:after="0" w:line="320" w:lineRule="atLeast"/>
      <w:ind w:left="360" w:hanging="360"/>
      <w:jc w:val="both"/>
    </w:pPr>
    <w:rPr>
      <w:rFonts w:ascii="Garamond" w:eastAsia="Times New Roman" w:hAnsi="Garamond" w:cs="Times New Roman"/>
      <w:sz w:val="24"/>
      <w:szCs w:val="36"/>
      <w:lang w:val="id-ID"/>
    </w:rPr>
  </w:style>
  <w:style w:type="character" w:customStyle="1" w:styleId="Para1Char">
    <w:name w:val="Para_1 Char"/>
    <w:basedOn w:val="DefaultParagraphFont"/>
    <w:link w:val="Para1"/>
    <w:rsid w:val="00DC7262"/>
    <w:rPr>
      <w:rFonts w:ascii="Garamond" w:eastAsia="Times New Roman" w:hAnsi="Garamond" w:cs="Times New Roman"/>
      <w:sz w:val="24"/>
      <w:szCs w:val="36"/>
      <w:lang w:val="id-ID"/>
    </w:rPr>
  </w:style>
  <w:style w:type="paragraph" w:styleId="ListParagraph">
    <w:name w:val="List Paragraph"/>
    <w:aliases w:val="List Paragraph2"/>
    <w:basedOn w:val="Normal"/>
    <w:uiPriority w:val="34"/>
    <w:qFormat/>
    <w:rsid w:val="00ED6486"/>
    <w:pPr>
      <w:spacing w:after="200" w:line="276" w:lineRule="auto"/>
      <w:ind w:left="720"/>
      <w:contextualSpacing/>
      <w:jc w:val="center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6628635E0767F449400A46F66679A5C" ma:contentTypeVersion="10" ma:contentTypeDescription="Create a new document." ma:contentTypeScope="" ma:versionID="7fc27b919ee1b4fb548040a2127345f6">
  <xsd:schema xmlns:xsd="http://www.w3.org/2001/XMLSchema" xmlns:xs="http://www.w3.org/2001/XMLSchema" xmlns:p="http://schemas.microsoft.com/office/2006/metadata/properties" xmlns:ns2="89504de4-4283-4b34-b547-7331e0d4a346" xmlns:ns3="da944019-e0c0-4cbe-b9e1-79848028e4af" targetNamespace="http://schemas.microsoft.com/office/2006/metadata/properties" ma:root="true" ma:fieldsID="4fe08581906e2c2ac9ebb1703424cc21" ns2:_="" ns3:_="">
    <xsd:import namespace="89504de4-4283-4b34-b547-7331e0d4a346"/>
    <xsd:import namespace="da944019-e0c0-4cbe-b9e1-79848028e4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504de4-4283-4b34-b547-7331e0d4a3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d36bd76-decb-4dd1-ad12-0d0eb5e8b8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944019-e0c0-4cbe-b9e1-79848028e4af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b328c0b8-7eb1-4269-9651-4b2cb19e42d2}" ma:internalName="TaxCatchAll" ma:showField="CatchAllData" ma:web="da944019-e0c0-4cbe-b9e1-79848028e4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a944019-e0c0-4cbe-b9e1-79848028e4af" xsi:nil="true"/>
    <lcf76f155ced4ddcb4097134ff3c332f xmlns="89504de4-4283-4b34-b547-7331e0d4a34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2543BFA-5C2D-45AB-9BCD-AA0F4E739D80}"/>
</file>

<file path=customXml/itemProps2.xml><?xml version="1.0" encoding="utf-8"?>
<ds:datastoreItem xmlns:ds="http://schemas.openxmlformats.org/officeDocument/2006/customXml" ds:itemID="{865A992A-B271-434D-A248-ABF8A05B2073}"/>
</file>

<file path=customXml/itemProps3.xml><?xml version="1.0" encoding="utf-8"?>
<ds:datastoreItem xmlns:ds="http://schemas.openxmlformats.org/officeDocument/2006/customXml" ds:itemID="{5B7C089B-5E06-4BEC-B91A-7D5FEC81B71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2020-06-25T04:37:00Z</dcterms:created>
  <dcterms:modified xsi:type="dcterms:W3CDTF">2020-06-25T04:38:00Z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0x01010076628635E0767F449400A46F66679A5C</vt:lpwstr>
  </property>
  <property fmtid="{D5CDD505-2E9C-101B-9397-08002B2CF9AE}" pid="3" name="MediaServiceImageTags">
    <vt:lpwstr/>
  </property>
</Properties>
</file>